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A8F6" w14:textId="1A72B4EF" w:rsidR="00852440" w:rsidRPr="001D2F90" w:rsidRDefault="004A0EE3" w:rsidP="00852440">
      <w:pPr>
        <w:pStyle w:val="Rubrik1"/>
        <w:rPr>
          <w:color w:val="FF0000"/>
        </w:rPr>
      </w:pPr>
      <w:r w:rsidRPr="00024E2A">
        <w:t>SNSF Verksamhetsplanerin</w:t>
      </w:r>
      <w:r w:rsidRPr="0069716A">
        <w:t xml:space="preserve">g </w:t>
      </w:r>
      <w:r w:rsidR="001D2F90" w:rsidRPr="0069716A">
        <w:t>202</w:t>
      </w:r>
      <w:r w:rsidR="00207BFD">
        <w:t>4</w:t>
      </w:r>
    </w:p>
    <w:p w14:paraId="4FF6A56E" w14:textId="77777777" w:rsidR="00852440" w:rsidRPr="00024E2A" w:rsidRDefault="00852440" w:rsidP="00852440"/>
    <w:p w14:paraId="4435526A" w14:textId="77777777" w:rsidR="009D75C1" w:rsidRPr="00024E2A" w:rsidRDefault="00852440" w:rsidP="00852440">
      <w:pPr>
        <w:spacing w:before="15" w:after="30"/>
        <w:rPr>
          <w:b/>
          <w:iCs/>
        </w:rPr>
      </w:pPr>
      <w:r w:rsidRPr="00024E2A">
        <w:rPr>
          <w:b/>
          <w:iCs/>
        </w:rPr>
        <w:t>Styrelsen plane</w:t>
      </w:r>
      <w:r w:rsidR="00354EF2" w:rsidRPr="00024E2A">
        <w:rPr>
          <w:b/>
          <w:iCs/>
        </w:rPr>
        <w:t>rar in följande möten</w:t>
      </w:r>
      <w:r w:rsidRPr="00024E2A">
        <w:rPr>
          <w:b/>
          <w:iCs/>
        </w:rPr>
        <w:t xml:space="preserve">. </w:t>
      </w:r>
    </w:p>
    <w:p w14:paraId="2A51AE5C" w14:textId="3BD82F5B" w:rsidR="00FB6789" w:rsidRPr="00207BFD" w:rsidRDefault="0069716A" w:rsidP="00207BFD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4A0EE3" w:rsidRPr="00024E2A">
        <w:rPr>
          <w:iCs/>
        </w:rPr>
        <w:t>tyrelse</w:t>
      </w:r>
      <w:r>
        <w:rPr>
          <w:iCs/>
        </w:rPr>
        <w:t xml:space="preserve">n planerar att genomföra </w:t>
      </w:r>
      <w:proofErr w:type="gramStart"/>
      <w:r w:rsidR="00207BFD">
        <w:rPr>
          <w:iCs/>
        </w:rPr>
        <w:t xml:space="preserve">8 </w:t>
      </w:r>
      <w:proofErr w:type="spellStart"/>
      <w:r w:rsidR="00207BFD">
        <w:rPr>
          <w:iCs/>
        </w:rPr>
        <w:t>s</w:t>
      </w:r>
      <w:r>
        <w:rPr>
          <w:iCs/>
        </w:rPr>
        <w:t>t</w:t>
      </w:r>
      <w:proofErr w:type="spellEnd"/>
      <w:proofErr w:type="gramEnd"/>
      <w:r>
        <w:rPr>
          <w:iCs/>
        </w:rPr>
        <w:t xml:space="preserve"> styrelsemöten</w:t>
      </w:r>
      <w:r w:rsidR="00024E2A" w:rsidRPr="00024E2A">
        <w:rPr>
          <w:iCs/>
        </w:rPr>
        <w:t>.</w:t>
      </w:r>
    </w:p>
    <w:p w14:paraId="36B7EB1B" w14:textId="54654037" w:rsidR="00D71922" w:rsidRPr="00207BFD" w:rsidRDefault="0069716A" w:rsidP="00207BFD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 xml:space="preserve">Årsmötet planeras att genomföras </w:t>
      </w:r>
      <w:r w:rsidR="00207BFD">
        <w:rPr>
          <w:iCs/>
        </w:rPr>
        <w:t>under medlemsdagen den 14 maj</w:t>
      </w:r>
    </w:p>
    <w:p w14:paraId="24ED8F4A" w14:textId="77777777" w:rsidR="00BA1863" w:rsidRPr="00024E2A" w:rsidRDefault="00BA1863" w:rsidP="00354EF2">
      <w:pPr>
        <w:spacing w:before="15" w:after="30"/>
        <w:ind w:left="360"/>
      </w:pPr>
    </w:p>
    <w:p w14:paraId="489EDA35" w14:textId="07B683E4" w:rsidR="00BA1863" w:rsidRPr="00024E2A" w:rsidRDefault="00024E2A" w:rsidP="00BA1863">
      <w:pPr>
        <w:rPr>
          <w:b/>
        </w:rPr>
      </w:pPr>
      <w:r w:rsidRPr="00024E2A">
        <w:rPr>
          <w:b/>
        </w:rPr>
        <w:t>O</w:t>
      </w:r>
      <w:r w:rsidR="00BA1863" w:rsidRPr="00024E2A">
        <w:rPr>
          <w:b/>
        </w:rPr>
        <w:t>mråden</w:t>
      </w:r>
      <w:r w:rsidR="00DC7313" w:rsidRPr="00024E2A">
        <w:rPr>
          <w:b/>
        </w:rPr>
        <w:t xml:space="preserve"> styrelsen och föreningen </w:t>
      </w:r>
      <w:r w:rsidR="0063404E" w:rsidRPr="00024E2A">
        <w:rPr>
          <w:b/>
        </w:rPr>
        <w:t>arbetar med</w:t>
      </w:r>
      <w:r w:rsidR="00AC30D4" w:rsidRPr="00024E2A">
        <w:rPr>
          <w:b/>
        </w:rPr>
        <w:t>:</w:t>
      </w:r>
    </w:p>
    <w:p w14:paraId="1125F24E" w14:textId="1071DC5B" w:rsidR="004A0EE3" w:rsidRPr="00024E2A" w:rsidRDefault="004A0EE3" w:rsidP="004A0EE3">
      <w:pPr>
        <w:numPr>
          <w:ilvl w:val="0"/>
          <w:numId w:val="4"/>
        </w:numPr>
      </w:pPr>
      <w:r w:rsidRPr="00024E2A">
        <w:t>Fortsatt arbete med att stödja arbetsgrupperna genom att varje grupp har en kon</w:t>
      </w:r>
      <w:r w:rsidR="00B362EB" w:rsidRPr="00024E2A">
        <w:t>taktperson i styrelsen</w:t>
      </w:r>
      <w:r w:rsidR="00024E2A" w:rsidRPr="00024E2A">
        <w:t xml:space="preserve">. </w:t>
      </w:r>
      <w:r w:rsidRPr="00024E2A">
        <w:t xml:space="preserve"> </w:t>
      </w:r>
    </w:p>
    <w:p w14:paraId="7675AB95" w14:textId="673A7A51" w:rsidR="00C13B38" w:rsidRPr="00024E2A" w:rsidRDefault="00C13B38" w:rsidP="002269EF">
      <w:pPr>
        <w:numPr>
          <w:ilvl w:val="0"/>
          <w:numId w:val="4"/>
        </w:numPr>
      </w:pPr>
      <w:r w:rsidRPr="00024E2A">
        <w:t>Hemsidan och dess innehåll uppdateras och utvecklas</w:t>
      </w:r>
      <w:r w:rsidR="009879C5" w:rsidRPr="00024E2A">
        <w:t xml:space="preserve"> kontinuerligt</w:t>
      </w:r>
      <w:r w:rsidRPr="00024E2A">
        <w:t xml:space="preserve">. </w:t>
      </w:r>
    </w:p>
    <w:p w14:paraId="1B44798E" w14:textId="77777777" w:rsidR="00852440" w:rsidRPr="00024E2A" w:rsidRDefault="00DC7313" w:rsidP="002F1757">
      <w:pPr>
        <w:numPr>
          <w:ilvl w:val="0"/>
          <w:numId w:val="4"/>
        </w:numPr>
      </w:pPr>
      <w:r w:rsidRPr="00024E2A">
        <w:t xml:space="preserve">Samarbete med </w:t>
      </w:r>
      <w:r w:rsidR="00852440" w:rsidRPr="00024E2A">
        <w:t>Svensk Nju</w:t>
      </w:r>
      <w:r w:rsidR="008E4B58" w:rsidRPr="00024E2A">
        <w:t>r</w:t>
      </w:r>
      <w:r w:rsidR="00852440" w:rsidRPr="00024E2A">
        <w:t>medicinsk Förening</w:t>
      </w:r>
      <w:r w:rsidR="000B3223" w:rsidRPr="00024E2A">
        <w:t xml:space="preserve"> </w:t>
      </w:r>
      <w:r w:rsidR="00852440" w:rsidRPr="00024E2A">
        <w:t xml:space="preserve">- SNF </w:t>
      </w:r>
      <w:r w:rsidR="0093338D" w:rsidRPr="00024E2A">
        <w:t>i gemensamma frågor.</w:t>
      </w:r>
    </w:p>
    <w:p w14:paraId="2CF7EAF8" w14:textId="0DB3FE98" w:rsidR="00B362EB" w:rsidRPr="00024E2A" w:rsidRDefault="00B362EB" w:rsidP="00B362EB">
      <w:pPr>
        <w:numPr>
          <w:ilvl w:val="0"/>
          <w:numId w:val="2"/>
        </w:numPr>
      </w:pPr>
      <w:r w:rsidRPr="00024E2A">
        <w:t xml:space="preserve">Samarbete med Njurförbundet. </w:t>
      </w:r>
    </w:p>
    <w:p w14:paraId="3DFDF047" w14:textId="2806F0EC" w:rsidR="00852440" w:rsidRPr="00024E2A" w:rsidRDefault="00DC7313" w:rsidP="00852440">
      <w:pPr>
        <w:numPr>
          <w:ilvl w:val="0"/>
          <w:numId w:val="2"/>
        </w:numPr>
      </w:pPr>
      <w:r w:rsidRPr="00024E2A">
        <w:t xml:space="preserve">Samarbete med </w:t>
      </w:r>
      <w:r w:rsidR="00335B25" w:rsidRPr="00024E2A">
        <w:t>Svenskt Njurregister- SNR</w:t>
      </w:r>
      <w:r w:rsidR="00BC7D6F" w:rsidRPr="00024E2A">
        <w:t>.</w:t>
      </w:r>
    </w:p>
    <w:p w14:paraId="51F7B8DF" w14:textId="6E538AA9" w:rsidR="00FC0C75" w:rsidRPr="00024E2A" w:rsidRDefault="00B362EB" w:rsidP="00D71922">
      <w:pPr>
        <w:numPr>
          <w:ilvl w:val="0"/>
          <w:numId w:val="2"/>
        </w:numPr>
      </w:pPr>
      <w:r w:rsidRPr="00024E2A">
        <w:t>Samarbete med i</w:t>
      </w:r>
      <w:r w:rsidR="00FC0C75" w:rsidRPr="00024E2A">
        <w:t>nsamlingsstiftelsen Njurfonde</w:t>
      </w:r>
      <w:r w:rsidR="00D71922">
        <w:t>n.</w:t>
      </w:r>
    </w:p>
    <w:p w14:paraId="5F9C86AB" w14:textId="15FB797F" w:rsidR="00852440" w:rsidRPr="00024E2A" w:rsidRDefault="00024E2A" w:rsidP="002F1757">
      <w:pPr>
        <w:numPr>
          <w:ilvl w:val="0"/>
          <w:numId w:val="2"/>
        </w:numPr>
      </w:pPr>
      <w:r w:rsidRPr="00024E2A">
        <w:t>S</w:t>
      </w:r>
      <w:r w:rsidR="00B362EB" w:rsidRPr="00024E2A">
        <w:t xml:space="preserve">amarbete med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utgivare Mediakraft</w:t>
      </w:r>
      <w:r w:rsidR="002A7074" w:rsidRPr="00024E2A">
        <w:t xml:space="preserve">. Samarbetar kring </w:t>
      </w:r>
      <w:r w:rsidR="002F1757" w:rsidRPr="00024E2A">
        <w:t xml:space="preserve">arrangemang av </w:t>
      </w:r>
      <w:proofErr w:type="spellStart"/>
      <w:r w:rsidR="00B362EB" w:rsidRPr="00024E2A">
        <w:t>Dialäsens</w:t>
      </w:r>
      <w:proofErr w:type="spellEnd"/>
      <w:r w:rsidR="00B362EB" w:rsidRPr="00024E2A">
        <w:t xml:space="preserve"> </w:t>
      </w:r>
      <w:r w:rsidR="002F1757" w:rsidRPr="00024E2A">
        <w:t>chefsdagar</w:t>
      </w:r>
      <w:r w:rsidR="00D71922">
        <w:t>.</w:t>
      </w:r>
      <w:r w:rsidR="00B362EB" w:rsidRPr="00024E2A">
        <w:t xml:space="preserve"> </w:t>
      </w:r>
    </w:p>
    <w:p w14:paraId="3CEF0272" w14:textId="14ABA5FF" w:rsidR="00A17F6D" w:rsidRDefault="00B362EB" w:rsidP="00207BFD">
      <w:pPr>
        <w:numPr>
          <w:ilvl w:val="0"/>
          <w:numId w:val="2"/>
        </w:numPr>
      </w:pPr>
      <w:r w:rsidRPr="00024E2A">
        <w:t>Samarbete med EDTNA/ERCA.</w:t>
      </w:r>
      <w:r w:rsidR="001526F3">
        <w:t xml:space="preserve"> I dagsläget finns ingen representant i Sverige.</w:t>
      </w:r>
    </w:p>
    <w:p w14:paraId="39B76932" w14:textId="5E8D3930" w:rsidR="006314F1" w:rsidRDefault="006314F1" w:rsidP="00B362EB">
      <w:pPr>
        <w:numPr>
          <w:ilvl w:val="0"/>
          <w:numId w:val="2"/>
        </w:numPr>
      </w:pPr>
      <w:r>
        <w:t>Styrelsen ska fortsätta att utveckla föreningen och värva nya medlemmar till både föreningen och styrelseuppdrag.</w:t>
      </w:r>
    </w:p>
    <w:p w14:paraId="6AD7C42C" w14:textId="61DB56A8" w:rsidR="00D71922" w:rsidRPr="00024E2A" w:rsidRDefault="00D71922" w:rsidP="00B362EB">
      <w:pPr>
        <w:numPr>
          <w:ilvl w:val="0"/>
          <w:numId w:val="2"/>
        </w:numPr>
      </w:pPr>
      <w:r>
        <w:t>Fortsatt samarbete med svensk Sjuksköterskeförening med medlemsregistret.</w:t>
      </w:r>
    </w:p>
    <w:p w14:paraId="3531DFF3" w14:textId="77777777" w:rsidR="00852440" w:rsidRPr="00024E2A" w:rsidRDefault="00852440" w:rsidP="00852440"/>
    <w:p w14:paraId="5569343C" w14:textId="16DC0626" w:rsidR="00F15D02" w:rsidRPr="00024E2A" w:rsidRDefault="00852440" w:rsidP="00852440">
      <w:pPr>
        <w:rPr>
          <w:b/>
        </w:rPr>
      </w:pPr>
      <w:r w:rsidRPr="00024E2A">
        <w:rPr>
          <w:b/>
        </w:rPr>
        <w:t xml:space="preserve">För att främja utvecklingen inom njurmedicinsk omvårdnad fortsätter styrelsen med att bevaka och representera vid </w:t>
      </w:r>
      <w:r w:rsidR="003A1A77" w:rsidRPr="00024E2A">
        <w:rPr>
          <w:b/>
        </w:rPr>
        <w:t xml:space="preserve">möten och </w:t>
      </w:r>
      <w:r w:rsidRPr="00024E2A">
        <w:rPr>
          <w:b/>
        </w:rPr>
        <w:t xml:space="preserve">kongresser nationellt samt internationellt. </w:t>
      </w:r>
    </w:p>
    <w:p w14:paraId="4005BC29" w14:textId="502A91A4" w:rsidR="002A7074" w:rsidRPr="00024E2A" w:rsidRDefault="00F21CC7" w:rsidP="001F47B9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</w:t>
      </w:r>
      <w:r w:rsidR="002A7074" w:rsidRPr="00024E2A">
        <w:rPr>
          <w:iCs/>
        </w:rPr>
        <w:t>tyrelse</w:t>
      </w:r>
      <w:r>
        <w:rPr>
          <w:iCs/>
        </w:rPr>
        <w:t xml:space="preserve">n </w:t>
      </w:r>
      <w:r w:rsidR="00994C72" w:rsidRPr="00024E2A">
        <w:rPr>
          <w:iCs/>
        </w:rPr>
        <w:t xml:space="preserve">deltar i </w:t>
      </w:r>
      <w:proofErr w:type="spellStart"/>
      <w:r w:rsidR="00994C72" w:rsidRPr="00024E2A">
        <w:rPr>
          <w:iCs/>
        </w:rPr>
        <w:t>Dialäsens</w:t>
      </w:r>
      <w:proofErr w:type="spellEnd"/>
      <w:r w:rsidR="00994C72" w:rsidRPr="00024E2A">
        <w:rPr>
          <w:iCs/>
        </w:rPr>
        <w:t xml:space="preserve"> chefsdagar</w:t>
      </w:r>
      <w:r w:rsidR="002A7074" w:rsidRPr="00024E2A">
        <w:rPr>
          <w:iCs/>
        </w:rPr>
        <w:t xml:space="preserve"> </w:t>
      </w:r>
    </w:p>
    <w:p w14:paraId="07661C18" w14:textId="0C222AAE" w:rsidR="00652C5E" w:rsidRPr="00024E2A" w:rsidRDefault="00F21CC7" w:rsidP="003A1A77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B532E5" w:rsidRPr="00024E2A">
        <w:rPr>
          <w:iCs/>
        </w:rPr>
        <w:t xml:space="preserve"> representerar vid </w:t>
      </w:r>
      <w:r w:rsidR="00A4369C" w:rsidRPr="00024E2A">
        <w:rPr>
          <w:iCs/>
        </w:rPr>
        <w:t>EDTNA/ERCA</w:t>
      </w:r>
      <w:r w:rsidR="00E51D83">
        <w:rPr>
          <w:iCs/>
        </w:rPr>
        <w:t xml:space="preserve"> </w:t>
      </w:r>
    </w:p>
    <w:p w14:paraId="5F913053" w14:textId="6ACE8AB7" w:rsidR="006340A9" w:rsidRPr="00207BFD" w:rsidRDefault="00F21CC7" w:rsidP="00207BFD">
      <w:pPr>
        <w:numPr>
          <w:ilvl w:val="0"/>
          <w:numId w:val="1"/>
        </w:numPr>
        <w:spacing w:before="15" w:after="30"/>
        <w:rPr>
          <w:iCs/>
        </w:rPr>
      </w:pPr>
      <w:r>
        <w:rPr>
          <w:iCs/>
        </w:rPr>
        <w:t>Styrelsen</w:t>
      </w:r>
      <w:r w:rsidR="00670AE6" w:rsidRPr="00024E2A">
        <w:rPr>
          <w:iCs/>
        </w:rPr>
        <w:t xml:space="preserve"> representerar </w:t>
      </w:r>
      <w:r w:rsidR="00E51D83">
        <w:rPr>
          <w:iCs/>
        </w:rPr>
        <w:t>vid</w:t>
      </w:r>
      <w:r w:rsidR="00670AE6" w:rsidRPr="00024E2A">
        <w:rPr>
          <w:iCs/>
        </w:rPr>
        <w:t xml:space="preserve"> PD i praktiken</w:t>
      </w:r>
      <w:r w:rsidR="00E40267" w:rsidRPr="00024E2A">
        <w:rPr>
          <w:iCs/>
        </w:rPr>
        <w:t>, Hagamötet</w:t>
      </w:r>
    </w:p>
    <w:p w14:paraId="050F29BE" w14:textId="2ECC1C11" w:rsidR="0015365C" w:rsidRPr="00024E2A" w:rsidRDefault="0015365C" w:rsidP="0015365C">
      <w:pPr>
        <w:spacing w:before="15" w:after="30"/>
        <w:ind w:left="720"/>
        <w:rPr>
          <w:iCs/>
        </w:rPr>
      </w:pPr>
    </w:p>
    <w:p w14:paraId="341C47AD" w14:textId="6D309248" w:rsidR="006340A9" w:rsidRPr="00024E2A" w:rsidRDefault="00E51D83" w:rsidP="00C239BE">
      <w:pPr>
        <w:spacing w:before="15" w:after="30"/>
        <w:ind w:left="360"/>
        <w:rPr>
          <w:iCs/>
        </w:rPr>
      </w:pPr>
      <w:r>
        <w:rPr>
          <w:iCs/>
        </w:rPr>
        <w:t xml:space="preserve"> </w:t>
      </w:r>
    </w:p>
    <w:p w14:paraId="6FC6F75A" w14:textId="77777777" w:rsidR="00852440" w:rsidRPr="00024E2A" w:rsidRDefault="00852440" w:rsidP="00852440"/>
    <w:p w14:paraId="3F0C3367" w14:textId="77777777" w:rsidR="001C6B5A" w:rsidRPr="00024E2A" w:rsidRDefault="001C6B5A" w:rsidP="00852440">
      <w:pPr>
        <w:rPr>
          <w:i/>
        </w:rPr>
      </w:pPr>
    </w:p>
    <w:p w14:paraId="521CCC0F" w14:textId="5E70E93C" w:rsidR="00852440" w:rsidRPr="00024E2A" w:rsidRDefault="00852440" w:rsidP="00280136">
      <w:pPr>
        <w:rPr>
          <w:i/>
        </w:rPr>
      </w:pPr>
      <w:r w:rsidRPr="00024E2A">
        <w:rPr>
          <w:i/>
        </w:rPr>
        <w:t>Styrelsen SNSF</w:t>
      </w:r>
      <w:r w:rsidR="00E40267" w:rsidRPr="00024E2A">
        <w:rPr>
          <w:i/>
        </w:rPr>
        <w:t xml:space="preserve"> </w:t>
      </w:r>
    </w:p>
    <w:sectPr w:rsidR="00852440" w:rsidRPr="00024E2A" w:rsidSect="001D18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5828"/>
    <w:multiLevelType w:val="hybridMultilevel"/>
    <w:tmpl w:val="CFE4FD4E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26FE"/>
    <w:multiLevelType w:val="hybridMultilevel"/>
    <w:tmpl w:val="1C9AC656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9BF"/>
    <w:multiLevelType w:val="hybridMultilevel"/>
    <w:tmpl w:val="DBFA82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63E6"/>
    <w:multiLevelType w:val="hybridMultilevel"/>
    <w:tmpl w:val="8C90E790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56093">
    <w:abstractNumId w:val="2"/>
  </w:num>
  <w:num w:numId="2" w16cid:durableId="1145925966">
    <w:abstractNumId w:val="0"/>
  </w:num>
  <w:num w:numId="3" w16cid:durableId="1528564403">
    <w:abstractNumId w:val="1"/>
  </w:num>
  <w:num w:numId="4" w16cid:durableId="338702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40"/>
    <w:rsid w:val="00010DB5"/>
    <w:rsid w:val="00024E2A"/>
    <w:rsid w:val="000873A5"/>
    <w:rsid w:val="000B3223"/>
    <w:rsid w:val="000F68EB"/>
    <w:rsid w:val="00120A3F"/>
    <w:rsid w:val="001526F3"/>
    <w:rsid w:val="0015365C"/>
    <w:rsid w:val="001C6B5A"/>
    <w:rsid w:val="001D185E"/>
    <w:rsid w:val="001D2F90"/>
    <w:rsid w:val="001F47B9"/>
    <w:rsid w:val="00206E6E"/>
    <w:rsid w:val="00207BFD"/>
    <w:rsid w:val="002269EF"/>
    <w:rsid w:val="00227F49"/>
    <w:rsid w:val="00265BAF"/>
    <w:rsid w:val="00280136"/>
    <w:rsid w:val="002A7074"/>
    <w:rsid w:val="002B6E24"/>
    <w:rsid w:val="002B7E2F"/>
    <w:rsid w:val="002F1757"/>
    <w:rsid w:val="002F47B2"/>
    <w:rsid w:val="0032727E"/>
    <w:rsid w:val="003301A1"/>
    <w:rsid w:val="00330F41"/>
    <w:rsid w:val="00335B25"/>
    <w:rsid w:val="00354EF2"/>
    <w:rsid w:val="0035732F"/>
    <w:rsid w:val="003A1A77"/>
    <w:rsid w:val="003C1DDA"/>
    <w:rsid w:val="00480346"/>
    <w:rsid w:val="004A0EE3"/>
    <w:rsid w:val="004D09F0"/>
    <w:rsid w:val="00512378"/>
    <w:rsid w:val="0052541D"/>
    <w:rsid w:val="00575B3D"/>
    <w:rsid w:val="0058521A"/>
    <w:rsid w:val="005870B1"/>
    <w:rsid w:val="005C4944"/>
    <w:rsid w:val="006031DA"/>
    <w:rsid w:val="00607218"/>
    <w:rsid w:val="006314F1"/>
    <w:rsid w:val="0063404E"/>
    <w:rsid w:val="006340A9"/>
    <w:rsid w:val="006378EB"/>
    <w:rsid w:val="00652C5E"/>
    <w:rsid w:val="00670AE6"/>
    <w:rsid w:val="00684BA1"/>
    <w:rsid w:val="0069228D"/>
    <w:rsid w:val="006945B8"/>
    <w:rsid w:val="0069716A"/>
    <w:rsid w:val="006F5DD2"/>
    <w:rsid w:val="007A1715"/>
    <w:rsid w:val="007A35B3"/>
    <w:rsid w:val="007A5B0E"/>
    <w:rsid w:val="007A68F2"/>
    <w:rsid w:val="007C6DF1"/>
    <w:rsid w:val="007E232D"/>
    <w:rsid w:val="007E49E4"/>
    <w:rsid w:val="007E582B"/>
    <w:rsid w:val="00801FDA"/>
    <w:rsid w:val="00846614"/>
    <w:rsid w:val="00852440"/>
    <w:rsid w:val="0087640C"/>
    <w:rsid w:val="00883BE9"/>
    <w:rsid w:val="0089157A"/>
    <w:rsid w:val="008C4D4B"/>
    <w:rsid w:val="008E4B58"/>
    <w:rsid w:val="00903C38"/>
    <w:rsid w:val="009172DE"/>
    <w:rsid w:val="00927E72"/>
    <w:rsid w:val="0093338D"/>
    <w:rsid w:val="00946682"/>
    <w:rsid w:val="009638DA"/>
    <w:rsid w:val="00964B7A"/>
    <w:rsid w:val="009879C5"/>
    <w:rsid w:val="00994C72"/>
    <w:rsid w:val="009C20B3"/>
    <w:rsid w:val="009D09A8"/>
    <w:rsid w:val="009D75C1"/>
    <w:rsid w:val="00A17F6D"/>
    <w:rsid w:val="00A4369C"/>
    <w:rsid w:val="00A649CA"/>
    <w:rsid w:val="00AC30D4"/>
    <w:rsid w:val="00AC5FF6"/>
    <w:rsid w:val="00AC688A"/>
    <w:rsid w:val="00AF3764"/>
    <w:rsid w:val="00AF492F"/>
    <w:rsid w:val="00B17A74"/>
    <w:rsid w:val="00B362EB"/>
    <w:rsid w:val="00B532E5"/>
    <w:rsid w:val="00B82C81"/>
    <w:rsid w:val="00BA1863"/>
    <w:rsid w:val="00BB06F2"/>
    <w:rsid w:val="00BC7D6F"/>
    <w:rsid w:val="00BE4BEE"/>
    <w:rsid w:val="00C13B38"/>
    <w:rsid w:val="00C239BE"/>
    <w:rsid w:val="00C33087"/>
    <w:rsid w:val="00C7188B"/>
    <w:rsid w:val="00C808F1"/>
    <w:rsid w:val="00C9611C"/>
    <w:rsid w:val="00CC2E36"/>
    <w:rsid w:val="00CD549D"/>
    <w:rsid w:val="00CD6E8F"/>
    <w:rsid w:val="00D07F08"/>
    <w:rsid w:val="00D442CF"/>
    <w:rsid w:val="00D5527F"/>
    <w:rsid w:val="00D71922"/>
    <w:rsid w:val="00D77CA5"/>
    <w:rsid w:val="00DC7313"/>
    <w:rsid w:val="00E05A48"/>
    <w:rsid w:val="00E30B21"/>
    <w:rsid w:val="00E377AB"/>
    <w:rsid w:val="00E40267"/>
    <w:rsid w:val="00E51D83"/>
    <w:rsid w:val="00E779B9"/>
    <w:rsid w:val="00F15D02"/>
    <w:rsid w:val="00F21CC7"/>
    <w:rsid w:val="00F42FCB"/>
    <w:rsid w:val="00FA06DE"/>
    <w:rsid w:val="00FB6789"/>
    <w:rsid w:val="00FC0C75"/>
    <w:rsid w:val="00FD0612"/>
    <w:rsid w:val="00FD59F2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BA0D2"/>
  <w15:docId w15:val="{2DC4609C-4F12-4516-8AF6-ADD6795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440"/>
    <w:rPr>
      <w:sz w:val="24"/>
      <w:szCs w:val="24"/>
    </w:rPr>
  </w:style>
  <w:style w:type="paragraph" w:styleId="Rubrik1">
    <w:name w:val="heading 1"/>
    <w:basedOn w:val="Normal"/>
    <w:next w:val="Normal"/>
    <w:qFormat/>
    <w:rsid w:val="00852440"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1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SNSF Verksamhetsplanering 2010</vt:lpstr>
    </vt:vector>
  </TitlesOfParts>
  <Company>Landstinget i Östergötland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SNSF Verksamhetsplanering 2010</dc:title>
  <dc:creator>Linda Afsenius</dc:creator>
  <cp:lastModifiedBy>snsf sekreterare</cp:lastModifiedBy>
  <cp:revision>2</cp:revision>
  <cp:lastPrinted>2023-02-21T15:02:00Z</cp:lastPrinted>
  <dcterms:created xsi:type="dcterms:W3CDTF">2024-05-14T08:12:00Z</dcterms:created>
  <dcterms:modified xsi:type="dcterms:W3CDTF">2024-05-14T08:12:00Z</dcterms:modified>
</cp:coreProperties>
</file>